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89E" w:rsidRDefault="0051389E" w:rsidP="005B7015">
      <w:pPr>
        <w:rPr>
          <w:rFonts w:ascii="Verdana" w:hAnsi="Verdana" w:cs="Arial"/>
          <w:b/>
          <w:sz w:val="20"/>
          <w:szCs w:val="20"/>
        </w:rPr>
      </w:pPr>
    </w:p>
    <w:p w:rsidR="00306C0F" w:rsidRDefault="00306C0F" w:rsidP="005B7015">
      <w:pPr>
        <w:rPr>
          <w:rFonts w:ascii="Verdana" w:hAnsi="Verdana" w:cs="Arial"/>
          <w:b/>
          <w:sz w:val="20"/>
          <w:szCs w:val="20"/>
        </w:rPr>
      </w:pPr>
    </w:p>
    <w:p w:rsidR="00306C0F" w:rsidRDefault="00FE7943" w:rsidP="00306C0F">
      <w:pPr>
        <w:spacing w:after="160" w:line="259" w:lineRule="auto"/>
        <w:rPr>
          <w:rFonts w:asciiTheme="minorHAnsi" w:eastAsiaTheme="minorHAnsi" w:hAnsiTheme="minorHAnsi" w:cstheme="minorBidi"/>
          <w:b/>
          <w:szCs w:val="22"/>
        </w:rPr>
      </w:pPr>
      <w:r>
        <w:rPr>
          <w:rFonts w:asciiTheme="minorHAnsi" w:eastAsiaTheme="minorHAnsi" w:hAnsiTheme="minorHAnsi" w:cstheme="minorBidi"/>
          <w:b/>
          <w:szCs w:val="22"/>
        </w:rPr>
        <w:t>FEBRERO</w:t>
      </w:r>
      <w:bookmarkStart w:id="0" w:name="_GoBack"/>
      <w:bookmarkEnd w:id="0"/>
      <w:r w:rsidR="00BF1CAA">
        <w:rPr>
          <w:rFonts w:asciiTheme="minorHAnsi" w:eastAsiaTheme="minorHAnsi" w:hAnsiTheme="minorHAnsi" w:cstheme="minorBidi"/>
          <w:b/>
          <w:szCs w:val="22"/>
        </w:rPr>
        <w:t xml:space="preserve"> 2021</w:t>
      </w:r>
    </w:p>
    <w:p w:rsidR="00306C0F" w:rsidRDefault="00306C0F" w:rsidP="00306C0F">
      <w:pPr>
        <w:spacing w:after="160" w:line="259" w:lineRule="auto"/>
        <w:rPr>
          <w:rFonts w:asciiTheme="minorHAnsi" w:eastAsiaTheme="minorHAnsi" w:hAnsiTheme="minorHAnsi" w:cstheme="minorBidi"/>
          <w:b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948"/>
        <w:gridCol w:w="1949"/>
      </w:tblGrid>
      <w:tr w:rsidR="00306C0F" w:rsidRPr="00306C0F" w:rsidTr="00C63526">
        <w:trPr>
          <w:trHeight w:val="578"/>
          <w:jc w:val="center"/>
        </w:trPr>
        <w:tc>
          <w:tcPr>
            <w:tcW w:w="3897" w:type="dxa"/>
            <w:gridSpan w:val="2"/>
          </w:tcPr>
          <w:p w:rsidR="00306C0F" w:rsidRPr="00306C0F" w:rsidRDefault="00306C0F" w:rsidP="00306C0F">
            <w:pPr>
              <w:jc w:val="center"/>
              <w:rPr>
                <w:b/>
              </w:rPr>
            </w:pPr>
            <w:r w:rsidRPr="00306C0F">
              <w:rPr>
                <w:b/>
              </w:rPr>
              <w:t>DIRECCIÓN GENERAL DE AERONÁUTICA CIVIL</w:t>
            </w:r>
          </w:p>
        </w:tc>
      </w:tr>
      <w:tr w:rsidR="00306C0F" w:rsidRPr="00306C0F" w:rsidTr="00C63526">
        <w:trPr>
          <w:trHeight w:val="548"/>
          <w:jc w:val="center"/>
        </w:trPr>
        <w:tc>
          <w:tcPr>
            <w:tcW w:w="3897" w:type="dxa"/>
            <w:gridSpan w:val="2"/>
          </w:tcPr>
          <w:p w:rsidR="00306C0F" w:rsidRPr="00306C0F" w:rsidRDefault="00306C0F" w:rsidP="00306C0F">
            <w:pPr>
              <w:jc w:val="center"/>
            </w:pPr>
            <w:r w:rsidRPr="00306C0F">
              <w:t>UNIDAD DE ACCESO A LA INFORMACIÓN PÚBLICA</w:t>
            </w:r>
          </w:p>
        </w:tc>
      </w:tr>
      <w:tr w:rsidR="00306C0F" w:rsidRPr="00306C0F" w:rsidTr="00C63526">
        <w:trPr>
          <w:trHeight w:val="578"/>
          <w:jc w:val="center"/>
        </w:trPr>
        <w:tc>
          <w:tcPr>
            <w:tcW w:w="3897" w:type="dxa"/>
            <w:gridSpan w:val="2"/>
          </w:tcPr>
          <w:p w:rsidR="00306C0F" w:rsidRPr="00306C0F" w:rsidRDefault="00306C0F" w:rsidP="00306C0F">
            <w:pPr>
              <w:jc w:val="center"/>
              <w:rPr>
                <w:b/>
              </w:rPr>
            </w:pPr>
            <w:r w:rsidRPr="00306C0F">
              <w:rPr>
                <w:b/>
              </w:rPr>
              <w:t>GRÁFICA DE PERTENENCIA SOCIOLINGÜÍSTICA</w:t>
            </w:r>
          </w:p>
        </w:tc>
      </w:tr>
      <w:tr w:rsidR="00306C0F" w:rsidRPr="00306C0F" w:rsidTr="00C63526">
        <w:trPr>
          <w:trHeight w:val="548"/>
          <w:jc w:val="center"/>
        </w:trPr>
        <w:tc>
          <w:tcPr>
            <w:tcW w:w="1948" w:type="dxa"/>
          </w:tcPr>
          <w:p w:rsidR="00306C0F" w:rsidRPr="00306C0F" w:rsidRDefault="00306C0F" w:rsidP="00306C0F">
            <w:pPr>
              <w:jc w:val="center"/>
              <w:rPr>
                <w:b/>
              </w:rPr>
            </w:pPr>
            <w:r w:rsidRPr="00306C0F">
              <w:rPr>
                <w:b/>
              </w:rPr>
              <w:t>Habla español</w:t>
            </w:r>
          </w:p>
        </w:tc>
        <w:tc>
          <w:tcPr>
            <w:tcW w:w="1949" w:type="dxa"/>
          </w:tcPr>
          <w:p w:rsidR="00306C0F" w:rsidRPr="00306C0F" w:rsidRDefault="00306C0F" w:rsidP="00306C0F">
            <w:pPr>
              <w:jc w:val="center"/>
              <w:rPr>
                <w:b/>
              </w:rPr>
            </w:pPr>
            <w:r w:rsidRPr="00306C0F">
              <w:rPr>
                <w:b/>
              </w:rPr>
              <w:t>Habla otros idiomas</w:t>
            </w:r>
          </w:p>
        </w:tc>
      </w:tr>
      <w:tr w:rsidR="00306C0F" w:rsidRPr="00306C0F" w:rsidTr="00C63526">
        <w:trPr>
          <w:trHeight w:val="548"/>
          <w:jc w:val="center"/>
        </w:trPr>
        <w:tc>
          <w:tcPr>
            <w:tcW w:w="1948" w:type="dxa"/>
          </w:tcPr>
          <w:p w:rsidR="00306C0F" w:rsidRPr="00306C0F" w:rsidRDefault="00FE7943" w:rsidP="00306C0F">
            <w:pPr>
              <w:jc w:val="center"/>
            </w:pPr>
            <w:r>
              <w:t>27</w:t>
            </w:r>
          </w:p>
        </w:tc>
        <w:tc>
          <w:tcPr>
            <w:tcW w:w="1949" w:type="dxa"/>
          </w:tcPr>
          <w:p w:rsidR="00306C0F" w:rsidRPr="00306C0F" w:rsidRDefault="00306C0F" w:rsidP="00306C0F">
            <w:pPr>
              <w:jc w:val="center"/>
            </w:pPr>
            <w:r w:rsidRPr="00306C0F">
              <w:t>0</w:t>
            </w:r>
          </w:p>
        </w:tc>
      </w:tr>
    </w:tbl>
    <w:p w:rsidR="00306C0F" w:rsidRDefault="00306C0F" w:rsidP="00306C0F">
      <w:pPr>
        <w:spacing w:after="160" w:line="259" w:lineRule="auto"/>
        <w:rPr>
          <w:rFonts w:asciiTheme="minorHAnsi" w:eastAsiaTheme="minorHAnsi" w:hAnsiTheme="minorHAnsi" w:cstheme="minorBidi"/>
          <w:b/>
          <w:szCs w:val="22"/>
        </w:rPr>
      </w:pPr>
    </w:p>
    <w:p w:rsidR="00306C0F" w:rsidRDefault="00306C0F" w:rsidP="00306C0F">
      <w:pPr>
        <w:spacing w:after="160" w:line="259" w:lineRule="auto"/>
        <w:rPr>
          <w:rFonts w:asciiTheme="minorHAnsi" w:eastAsiaTheme="minorHAnsi" w:hAnsiTheme="minorHAnsi" w:cstheme="minorBidi"/>
          <w:b/>
          <w:szCs w:val="22"/>
        </w:rPr>
      </w:pPr>
    </w:p>
    <w:p w:rsidR="00306C0F" w:rsidRDefault="00306C0F" w:rsidP="00306C0F">
      <w:pPr>
        <w:rPr>
          <w:rFonts w:ascii="Verdana" w:hAnsi="Verdana" w:cs="Arial"/>
          <w:b/>
          <w:sz w:val="20"/>
          <w:szCs w:val="20"/>
        </w:rPr>
      </w:pPr>
      <w:r>
        <w:rPr>
          <w:noProof/>
          <w:lang w:eastAsia="es-GT"/>
        </w:rPr>
        <w:drawing>
          <wp:inline distT="0" distB="0" distL="0" distR="0" wp14:anchorId="598D0BEE" wp14:editId="130F8541">
            <wp:extent cx="5486400" cy="3200400"/>
            <wp:effectExtent l="0" t="0" r="0" b="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sectPr w:rsidR="00306C0F" w:rsidSect="00FB02F8">
      <w:headerReference w:type="default" r:id="rId8"/>
      <w:pgSz w:w="12240" w:h="15840" w:code="1"/>
      <w:pgMar w:top="241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2B31" w:rsidRDefault="005B2B31" w:rsidP="00BB4EF7">
      <w:r>
        <w:separator/>
      </w:r>
    </w:p>
  </w:endnote>
  <w:endnote w:type="continuationSeparator" w:id="0">
    <w:p w:rsidR="005B2B31" w:rsidRDefault="005B2B31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2B31" w:rsidRDefault="005B2B31" w:rsidP="00BB4EF7">
      <w:r>
        <w:separator/>
      </w:r>
    </w:p>
  </w:footnote>
  <w:footnote w:type="continuationSeparator" w:id="0">
    <w:p w:rsidR="005B2B31" w:rsidRDefault="005B2B31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4EF7" w:rsidRDefault="004537C3" w:rsidP="00AC788D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-1021715</wp:posOffset>
          </wp:positionH>
          <wp:positionV relativeFrom="paragraph">
            <wp:posOffset>-449580</wp:posOffset>
          </wp:positionV>
          <wp:extent cx="7764780" cy="10047605"/>
          <wp:effectExtent l="0" t="0" r="7620" b="0"/>
          <wp:wrapNone/>
          <wp:docPr id="1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4780" cy="10047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262425"/>
    <w:multiLevelType w:val="hybridMultilevel"/>
    <w:tmpl w:val="CE8A3A3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B4EF7"/>
    <w:rsid w:val="00045181"/>
    <w:rsid w:val="0009399C"/>
    <w:rsid w:val="000A6C4C"/>
    <w:rsid w:val="000C710C"/>
    <w:rsid w:val="00132987"/>
    <w:rsid w:val="0013393C"/>
    <w:rsid w:val="00136396"/>
    <w:rsid w:val="001601E2"/>
    <w:rsid w:val="001813BE"/>
    <w:rsid w:val="00195491"/>
    <w:rsid w:val="001A249D"/>
    <w:rsid w:val="001B0D0F"/>
    <w:rsid w:val="001E64C6"/>
    <w:rsid w:val="00274F56"/>
    <w:rsid w:val="002A7DD0"/>
    <w:rsid w:val="002C60D9"/>
    <w:rsid w:val="002E67AA"/>
    <w:rsid w:val="002F30CC"/>
    <w:rsid w:val="00306C0F"/>
    <w:rsid w:val="003323A6"/>
    <w:rsid w:val="003678A9"/>
    <w:rsid w:val="003756B0"/>
    <w:rsid w:val="00384BD0"/>
    <w:rsid w:val="003C6075"/>
    <w:rsid w:val="00403A4B"/>
    <w:rsid w:val="00426ADD"/>
    <w:rsid w:val="00431A06"/>
    <w:rsid w:val="004537C3"/>
    <w:rsid w:val="004669B2"/>
    <w:rsid w:val="004719B2"/>
    <w:rsid w:val="0051389E"/>
    <w:rsid w:val="0053002D"/>
    <w:rsid w:val="00560339"/>
    <w:rsid w:val="005B2B31"/>
    <w:rsid w:val="005B7015"/>
    <w:rsid w:val="005C334E"/>
    <w:rsid w:val="00666394"/>
    <w:rsid w:val="00676A99"/>
    <w:rsid w:val="00683235"/>
    <w:rsid w:val="006907FE"/>
    <w:rsid w:val="006A7711"/>
    <w:rsid w:val="006D56D6"/>
    <w:rsid w:val="007648E1"/>
    <w:rsid w:val="007C0D15"/>
    <w:rsid w:val="00835C96"/>
    <w:rsid w:val="008448F4"/>
    <w:rsid w:val="008826CB"/>
    <w:rsid w:val="008A7800"/>
    <w:rsid w:val="008A7A15"/>
    <w:rsid w:val="00923C67"/>
    <w:rsid w:val="0092644C"/>
    <w:rsid w:val="009411F6"/>
    <w:rsid w:val="00952C2C"/>
    <w:rsid w:val="00985070"/>
    <w:rsid w:val="009E01C1"/>
    <w:rsid w:val="00AC788D"/>
    <w:rsid w:val="00B02A1C"/>
    <w:rsid w:val="00B20242"/>
    <w:rsid w:val="00B22F04"/>
    <w:rsid w:val="00B24293"/>
    <w:rsid w:val="00B924F9"/>
    <w:rsid w:val="00BB10FB"/>
    <w:rsid w:val="00BB4EF7"/>
    <w:rsid w:val="00BE5573"/>
    <w:rsid w:val="00BF08B2"/>
    <w:rsid w:val="00BF1CAA"/>
    <w:rsid w:val="00BF1DF1"/>
    <w:rsid w:val="00C37CA3"/>
    <w:rsid w:val="00C65973"/>
    <w:rsid w:val="00CB1785"/>
    <w:rsid w:val="00D47BC6"/>
    <w:rsid w:val="00D5179A"/>
    <w:rsid w:val="00D63DBE"/>
    <w:rsid w:val="00DA2ABD"/>
    <w:rsid w:val="00E32E73"/>
    <w:rsid w:val="00E43827"/>
    <w:rsid w:val="00E501E1"/>
    <w:rsid w:val="00E96CE8"/>
    <w:rsid w:val="00EB5B74"/>
    <w:rsid w:val="00F00C91"/>
    <w:rsid w:val="00F1751E"/>
    <w:rsid w:val="00F426CB"/>
    <w:rsid w:val="00F73938"/>
    <w:rsid w:val="00FB02F8"/>
    <w:rsid w:val="00FE79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A7EEB55-D058-4CD2-917B-1DC05D518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GT" w:eastAsia="es-G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11F6"/>
    <w:rPr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link w:val="SinespaciadoCar"/>
    <w:uiPriority w:val="1"/>
    <w:qFormat/>
    <w:rsid w:val="006D56D6"/>
    <w:rPr>
      <w:sz w:val="22"/>
      <w:szCs w:val="22"/>
      <w:lang w:eastAsia="en-US"/>
    </w:rPr>
  </w:style>
  <w:style w:type="character" w:customStyle="1" w:styleId="SinespaciadoCar">
    <w:name w:val="Sin espaciado Car"/>
    <w:link w:val="Sinespaciado"/>
    <w:uiPriority w:val="1"/>
    <w:locked/>
    <w:rsid w:val="006D56D6"/>
    <w:rPr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uiPriority w:val="99"/>
    <w:rsid w:val="00E501E1"/>
    <w:pPr>
      <w:jc w:val="both"/>
    </w:pPr>
    <w:rPr>
      <w:rFonts w:ascii="Times New Roman" w:eastAsia="Times New Roman" w:hAnsi="Times New Roman"/>
      <w:sz w:val="28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501E1"/>
    <w:rPr>
      <w:rFonts w:ascii="Times New Roman" w:eastAsia="Times New Roman" w:hAnsi="Times New Roman"/>
      <w:sz w:val="28"/>
      <w:szCs w:val="24"/>
      <w:lang w:eastAsia="es-ES"/>
    </w:rPr>
  </w:style>
  <w:style w:type="table" w:styleId="Tablaconcuadrcula">
    <w:name w:val="Table Grid"/>
    <w:basedOn w:val="Tablanormal"/>
    <w:uiPriority w:val="39"/>
    <w:rsid w:val="001813B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GRÁFICA DE PERTENENCIA SOCIOLINGÜISTICA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Hoja1!$A$2:$A$5</c:f>
              <c:strCache>
                <c:ptCount val="2"/>
                <c:pt idx="0">
                  <c:v>Habla español</c:v>
                </c:pt>
                <c:pt idx="1">
                  <c:v>Habla otros idiomas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14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29728419364246134"/>
          <c:y val="0.93289682539682539"/>
          <c:w val="0.40080180081656458"/>
          <c:h val="6.69647544056992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28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Ruth Noemi Alvarez Baltazar</cp:lastModifiedBy>
  <cp:revision>12</cp:revision>
  <cp:lastPrinted>2020-10-09T14:38:00Z</cp:lastPrinted>
  <dcterms:created xsi:type="dcterms:W3CDTF">2020-10-09T14:39:00Z</dcterms:created>
  <dcterms:modified xsi:type="dcterms:W3CDTF">2021-03-12T14:35:00Z</dcterms:modified>
</cp:coreProperties>
</file>